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0bc213f1e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 INVEST AS</w:t>
      </w:r>
    </w:p>
    <w:sectPr>
      <w:headerReference xmlns:r="http://schemas.openxmlformats.org/officeDocument/2006/relationships" w:type="default" r:id="Rd9ee4a9aabd6450f"/>
      <w:footerReference xmlns:r="http://schemas.openxmlformats.org/officeDocument/2006/relationships" w:type="default" r:id="R1107661964f5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 INVEST AS   ·   Org.nr 998 990 513   ·   c/o Paal Andre Slette, Thurmanns gate 12C   ·   0461 OSLO   ·   paal.andre.slette@gmail.com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e4a9aabd6450f" /><Relationship Type="http://schemas.openxmlformats.org/officeDocument/2006/relationships/footer" Target="/word/footer1.xml" Id="R1107661964f544da" /></Relationships>
</file>