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ca721270e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HÅKONSEN OG SUKKE LANDSKAPSENTREPRENØR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HÅKONSEN OG SUKKE LANDSKAPSENTREPRENØR AS</w:t>
      </w:r>
    </w:p>
    <w:sectPr>
      <w:headerReference xmlns:r="http://schemas.openxmlformats.org/officeDocument/2006/relationships" w:type="default" r:id="R8b8cef22fc624ff0"/>
      <w:footerReference xmlns:r="http://schemas.openxmlformats.org/officeDocument/2006/relationships" w:type="default" r:id="R1cb7e32b6cef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HÅKONSEN OG SUKKE LANDSKAPSENTREPRENØR AS   ·   Org.nr 999 001 335   ·   Borgeskogsvingen 20   ·   3160 STOKKE   ·   post@hs-landskap.no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HÅKONSEN OG SUKKE LANDSKAPSENTREPRENØR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cef22fc624ff0" /><Relationship Type="http://schemas.openxmlformats.org/officeDocument/2006/relationships/footer" Target="/word/footer1.xml" Id="R1cb7e32b6cef4282" /></Relationships>
</file>