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83293aa44740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HÅKONSEN OG SUKKE LANDSKAPSENTREPRENØR AS</w:t>
      </w:r>
    </w:p>
    <w:sectPr>
      <w:headerReference xmlns:r="http://schemas.openxmlformats.org/officeDocument/2006/relationships" w:type="default" r:id="R6a64bd6e17bc4a05"/>
      <w:footerReference xmlns:r="http://schemas.openxmlformats.org/officeDocument/2006/relationships" w:type="default" r:id="Ra9b60f2c591f4e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HÅKONSEN OG SUKKE LANDSKAPSENTREPRENØR AS   ·   Org.nr 999 001 335   ·   Borgeskogsvingen 20   ·   3160 STOKKE   ·   post@hs-landskap.no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HÅKONSEN OG SUKKE LANDSKAPSENTREPRENØR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64bd6e17bc4a05" /><Relationship Type="http://schemas.openxmlformats.org/officeDocument/2006/relationships/footer" Target="/word/footer1.xml" Id="Ra9b60f2c591f4ea1" /></Relationships>
</file>