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662f87647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EKOCONSULT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EKOCONSULT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e55c96148e4796"/>
      <w:footerReference xmlns:r="http://schemas.openxmlformats.org/officeDocument/2006/relationships" w:type="default" r:id="Rff422774284d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EKOCONSULT AS   ·   Org.nr 999 063 063   ·   Maries vei 38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55c96148e4796" /><Relationship Type="http://schemas.openxmlformats.org/officeDocument/2006/relationships/footer" Target="/word/footer1.xml" Id="Rff422774284d4836" /></Relationships>
</file>