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432ad4db4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OG SØNN EXPRESS AS</w:t>
      </w:r>
    </w:p>
    <w:sectPr>
      <w:headerReference xmlns:r="http://schemas.openxmlformats.org/officeDocument/2006/relationships" w:type="default" r:id="Ra367e54f61d44035"/>
      <w:footerReference xmlns:r="http://schemas.openxmlformats.org/officeDocument/2006/relationships" w:type="default" r:id="R199fb5b07bf0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OG SØNN EXPRESS AS   ·   Org.nr 999 086 594   ·   Svenskerudveien 33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OG SØNN EXPRESS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7e54f61d44035" /><Relationship Type="http://schemas.openxmlformats.org/officeDocument/2006/relationships/footer" Target="/word/footer1.xml" Id="R199fb5b07bf04784" /></Relationships>
</file>