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d727b75d6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JBH AS</w:t>
      </w:r>
    </w:p>
    <w:sectPr>
      <w:headerReference xmlns:r="http://schemas.openxmlformats.org/officeDocument/2006/relationships" w:type="default" r:id="R3668af05398d413e"/>
      <w:footerReference xmlns:r="http://schemas.openxmlformats.org/officeDocument/2006/relationships" w:type="default" r:id="R82304c307f46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JBH AS   ·   Org.nr 999 129 870   ·   9440 EVENSKJER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8af05398d413e" /><Relationship Type="http://schemas.openxmlformats.org/officeDocument/2006/relationships/footer" Target="/word/footer1.xml" Id="R82304c307f46480c" /></Relationships>
</file>