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e950f3ac84d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STAVANGER CITY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STAVANGER CITY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ca4a7c50fc4860"/>
      <w:footerReference xmlns:r="http://schemas.openxmlformats.org/officeDocument/2006/relationships" w:type="default" r:id="Rb494a4c6ac58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ca4a7c50fc4860" /><Relationship Type="http://schemas.openxmlformats.org/officeDocument/2006/relationships/footer" Target="/word/footer1.xml" Id="Rb494a4c6ac584904" /></Relationships>
</file>