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494292f127481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 TOTALBYGG AS</w:t>
      </w:r>
    </w:p>
    <w:sectPr>
      <w:headerReference xmlns:r="http://schemas.openxmlformats.org/officeDocument/2006/relationships" w:type="default" r:id="R611a558ebb374c9d"/>
      <w:footerReference xmlns:r="http://schemas.openxmlformats.org/officeDocument/2006/relationships" w:type="default" r:id="R01555ef2a96d46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 TOTALBYGG AS   ·   Org.nr 999 194 664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 TOTALBYGG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1a558ebb374c9d" /><Relationship Type="http://schemas.openxmlformats.org/officeDocument/2006/relationships/footer" Target="/word/footer1.xml" Id="R01555ef2a96d46c3" /></Relationships>
</file>