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7ffb31b3d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KAMBE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KAMBE AS</w:t>
      </w:r>
    </w:p>
    <w:sectPr>
      <w:headerReference xmlns:r="http://schemas.openxmlformats.org/officeDocument/2006/relationships" w:type="default" r:id="R36ae47e73f114c72"/>
      <w:footerReference xmlns:r="http://schemas.openxmlformats.org/officeDocument/2006/relationships" w:type="default" r:id="R930cbb18a5f6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KAMBE AS   ·   Org.nr 999 196 160   ·   c/o Tor Magnar Kambe, Bolignummer H0103, Mulagata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e47e73f114c72" /><Relationship Type="http://schemas.openxmlformats.org/officeDocument/2006/relationships/footer" Target="/word/footer1.xml" Id="R930cbb18a5f64cc7" /></Relationships>
</file>