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5ea06f78d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ARP HOLDING AS</w:t>
      </w:r>
    </w:p>
    <w:sectPr>
      <w:headerReference xmlns:r="http://schemas.openxmlformats.org/officeDocument/2006/relationships" w:type="default" r:id="R331d495cf6aa4326"/>
      <w:footerReference xmlns:r="http://schemas.openxmlformats.org/officeDocument/2006/relationships" w:type="default" r:id="R88db391fefbc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d495cf6aa4326" /><Relationship Type="http://schemas.openxmlformats.org/officeDocument/2006/relationships/footer" Target="/word/footer1.xml" Id="R88db391fefbc4032" /></Relationships>
</file>