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341c3c4ad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SOLBØ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Stonglandseidet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Stonglandseidet,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SOLBØ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b895acf6b4c8e"/>
      <w:footerReference xmlns:r="http://schemas.openxmlformats.org/officeDocument/2006/relationships" w:type="default" r:id="R8cf34ee4b19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b895acf6b4c8e" /><Relationship Type="http://schemas.openxmlformats.org/officeDocument/2006/relationships/footer" Target="/word/footer1.xml" Id="R8cf34ee4b1994eba" /></Relationships>
</file>