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82c440b2949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a9d5bb680b438b"/>
      <w:footerReference xmlns:r="http://schemas.openxmlformats.org/officeDocument/2006/relationships" w:type="default" r:id="R7e408fc4affa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EVRA HOLDING AS   ·   Org.nr 999 243 703   ·   Dyrløkketoppen 35   ·   1448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9d5bb680b438b" /><Relationship Type="http://schemas.openxmlformats.org/officeDocument/2006/relationships/footer" Target="/word/footer1.xml" Id="R7e408fc4affa4adf" /></Relationships>
</file>