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7d16a8ab2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MJI HOLDING AS</w:t>
      </w:r>
    </w:p>
    <w:sectPr>
      <w:headerReference xmlns:r="http://schemas.openxmlformats.org/officeDocument/2006/relationships" w:type="default" r:id="Rba1572bff1884d3a"/>
      <w:footerReference xmlns:r="http://schemas.openxmlformats.org/officeDocument/2006/relationships" w:type="default" r:id="R63be24b3cfdf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MJI HOLDING AS   ·   Org.nr 999 248 152   ·   Gunnarsmoen 11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572bff1884d3a" /><Relationship Type="http://schemas.openxmlformats.org/officeDocument/2006/relationships/footer" Target="/word/footer1.xml" Id="R63be24b3cfdf4010" /></Relationships>
</file>