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2f0877fc3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BARLIEN AS</w:t>
      </w:r>
    </w:p>
    <w:sectPr>
      <w:headerReference xmlns:r="http://schemas.openxmlformats.org/officeDocument/2006/relationships" w:type="default" r:id="R7e0a4ea86f7e4f10"/>
      <w:footerReference xmlns:r="http://schemas.openxmlformats.org/officeDocument/2006/relationships" w:type="default" r:id="R2f2ee6ca1c4c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BARLIEN AS   ·   Org.nr 999 252 176   ·   Skogmo   ·   7863 OVERHALLA   ·   thomas@barlientransport.no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BARLIEN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a4ea86f7e4f10" /><Relationship Type="http://schemas.openxmlformats.org/officeDocument/2006/relationships/footer" Target="/word/footer1.xml" Id="R2f2ee6ca1c4c41f5" /></Relationships>
</file>