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4628c6b8c42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FINNSTØL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FINNSTØL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d18684a6024787"/>
      <w:footerReference xmlns:r="http://schemas.openxmlformats.org/officeDocument/2006/relationships" w:type="default" r:id="R8f81cc9d4b61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FINNSTØL INVEST AS   ·   Org.nr 999 322 867   ·   Sjarkveien 18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18684a6024787" /><Relationship Type="http://schemas.openxmlformats.org/officeDocument/2006/relationships/footer" Target="/word/footer1.xml" Id="R8f81cc9d4b614fa5" /></Relationships>
</file>