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1f212c820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MATURITAS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MATURITAS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3f340f87b461b"/>
      <w:footerReference xmlns:r="http://schemas.openxmlformats.org/officeDocument/2006/relationships" w:type="default" r:id="Radb6ce3f8f21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MATURITAS II AS   ·   Org.nr 999 324 673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MATURITAS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3f340f87b461b" /><Relationship Type="http://schemas.openxmlformats.org/officeDocument/2006/relationships/footer" Target="/word/footer1.xml" Id="Radb6ce3f8f214d1d" /></Relationships>
</file>