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68b29065e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TELEMARK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GROUP AS</w:t>
      </w:r>
    </w:p>
    <w:sectPr>
      <w:headerReference xmlns:r="http://schemas.openxmlformats.org/officeDocument/2006/relationships" w:type="default" r:id="R7836abd47bc647ac"/>
      <w:footerReference xmlns:r="http://schemas.openxmlformats.org/officeDocument/2006/relationships" w:type="default" r:id="Ra842ad8ab027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GROUP AS   ·   Org.nr 999 508 049   ·   Klostergata 30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6abd47bc647ac" /><Relationship Type="http://schemas.openxmlformats.org/officeDocument/2006/relationships/footer" Target="/word/footer1.xml" Id="Ra842ad8ab0274b03" /></Relationships>
</file>