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66d144dc9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GROUP AS</w:t>
      </w:r>
    </w:p>
    <w:sectPr>
      <w:headerReference xmlns:r="http://schemas.openxmlformats.org/officeDocument/2006/relationships" w:type="default" r:id="R591a2e3881484307"/>
      <w:footerReference xmlns:r="http://schemas.openxmlformats.org/officeDocument/2006/relationships" w:type="default" r:id="R0a9d72b00f8b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GROUP AS   ·   Org.nr 999 508 049   ·   Klostergata 30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a2e3881484307" /><Relationship Type="http://schemas.openxmlformats.org/officeDocument/2006/relationships/footer" Target="/word/footer1.xml" Id="R0a9d72b00f8b4598" /></Relationships>
</file>