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8c84303be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LANES JENSEN AS</w:t>
      </w:r>
    </w:p>
    <w:sectPr>
      <w:headerReference xmlns:r="http://schemas.openxmlformats.org/officeDocument/2006/relationships" w:type="default" r:id="R783119c528ed4500"/>
      <w:footerReference xmlns:r="http://schemas.openxmlformats.org/officeDocument/2006/relationships" w:type="default" r:id="R41932f4f0993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LANES JENSEN AS   ·   Org.nr 999 508 669   ·   Ole Moes vei 10B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LANES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19c528ed4500" /><Relationship Type="http://schemas.openxmlformats.org/officeDocument/2006/relationships/footer" Target="/word/footer1.xml" Id="R41932f4f09934dc1" /></Relationships>
</file>