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3d0fe640f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HOLSVIK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HOLSVIK AS</w:t>
      </w:r>
    </w:p>
    <w:sectPr>
      <w:headerReference xmlns:r="http://schemas.openxmlformats.org/officeDocument/2006/relationships" w:type="default" r:id="R7e4347aee2cb4e66"/>
      <w:footerReference xmlns:r="http://schemas.openxmlformats.org/officeDocument/2006/relationships" w:type="default" r:id="R23406527b919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HOLSVIK AS   ·   Org.nr 999 538 444   ·   Skulevegen 2   ·   6160 HOVDEBYGDA   ·   einar.holsvik@norhusnorge.no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347aee2cb4e66" /><Relationship Type="http://schemas.openxmlformats.org/officeDocument/2006/relationships/footer" Target="/word/footer1.xml" Id="R23406527b91949d1" /></Relationships>
</file>