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65d47d9e1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HOLSVIK AS</w:t>
      </w:r>
    </w:p>
    <w:sectPr>
      <w:headerReference xmlns:r="http://schemas.openxmlformats.org/officeDocument/2006/relationships" w:type="default" r:id="R6749cc71bfa54155"/>
      <w:footerReference xmlns:r="http://schemas.openxmlformats.org/officeDocument/2006/relationships" w:type="default" r:id="Rab621d38790e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HOLSVIK AS   ·   Org.nr 999 538 444   ·   Skulevegen 2   ·   6160 HOVDEBYGDA   ·   einar.holsvik@norhusnorge.no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9cc71bfa54155" /><Relationship Type="http://schemas.openxmlformats.org/officeDocument/2006/relationships/footer" Target="/word/footer1.xml" Id="Rab621d38790e4fef" /></Relationships>
</file>