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dc4c5e604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ØKONOMIGLIMT AS</w:t>
      </w:r>
    </w:p>
    <w:sectPr>
      <w:headerReference xmlns:r="http://schemas.openxmlformats.org/officeDocument/2006/relationships" w:type="default" r:id="Rcdde0890d0e84457"/>
      <w:footerReference xmlns:r="http://schemas.openxmlformats.org/officeDocument/2006/relationships" w:type="default" r:id="R7b53c67f1377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ØKONOMIGLIMT AS   ·   Org.nr 999 539 823   ·   Torsbyvegen 14   ·   4700 VENNESLA   ·   post@okonomiglimt.no   ·   www.økonomiglimt.no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ØKONOMIGLIMT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e0890d0e84457" /><Relationship Type="http://schemas.openxmlformats.org/officeDocument/2006/relationships/footer" Target="/word/footer1.xml" Id="R7b53c67f13774fdd" /></Relationships>
</file>