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ac511e15d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ac27fecbb58d46a8"/>
      <w:footerReference xmlns:r="http://schemas.openxmlformats.org/officeDocument/2006/relationships" w:type="default" r:id="R26e6ce460d65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7fecbb58d46a8" /><Relationship Type="http://schemas.openxmlformats.org/officeDocument/2006/relationships/footer" Target="/word/footer1.xml" Id="R26e6ce460d654566" /></Relationships>
</file>