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3a2ff2a4c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DRIVER TRAFIKKSKOLE AS</w:t>
      </w:r>
    </w:p>
    <w:sectPr>
      <w:headerReference xmlns:r="http://schemas.openxmlformats.org/officeDocument/2006/relationships" w:type="default" r:id="R938082f72d5c4469"/>
      <w:footerReference xmlns:r="http://schemas.openxmlformats.org/officeDocument/2006/relationships" w:type="default" r:id="R90416e2fb2dd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DRIVER TRAFIKKSKOLE AS   ·   Org.nr 999 549 535   ·   Lørdagsrudveien 24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082f72d5c4469" /><Relationship Type="http://schemas.openxmlformats.org/officeDocument/2006/relationships/footer" Target="/word/footer1.xml" Id="R90416e2fb2dd4ada" /></Relationships>
</file>