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dae8fb42c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OVRE INVEST AS</w:t>
      </w:r>
    </w:p>
    <w:sectPr>
      <w:headerReference xmlns:r="http://schemas.openxmlformats.org/officeDocument/2006/relationships" w:type="default" r:id="R8b6be9b489a14efa"/>
      <w:footerReference xmlns:r="http://schemas.openxmlformats.org/officeDocument/2006/relationships" w:type="default" r:id="R62e977f6c88a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OVRE INVEST AS   ·   Org.nr 999 559 743   ·   Åsveien 11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be9b489a14efa" /><Relationship Type="http://schemas.openxmlformats.org/officeDocument/2006/relationships/footer" Target="/word/footer1.xml" Id="R62e977f6c88a41bb" /></Relationships>
</file>