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775de82ab946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FORSBERG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FORSBERG INVEST AS</w:t>
      </w:r>
    </w:p>
    <w:sectPr>
      <w:headerReference xmlns:r="http://schemas.openxmlformats.org/officeDocument/2006/relationships" w:type="default" r:id="R9112f604264747f5"/>
      <w:footerReference xmlns:r="http://schemas.openxmlformats.org/officeDocument/2006/relationships" w:type="default" r:id="R2b5975cab55243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FORSBERG INVEST AS   ·   Org.nr 999 591 132   ·   c/o Eco Finans Fredrikstad AS, Stabburveien 7   ·   1617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FORSBERG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12f604264747f5" /><Relationship Type="http://schemas.openxmlformats.org/officeDocument/2006/relationships/footer" Target="/word/footer1.xml" Id="R2b5975cab552433d" /></Relationships>
</file>