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c53201394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STÅLE VIKE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Aurland,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STÅLE VIKE AS</w:t>
      </w:r>
    </w:p>
    <w:sectPr>
      <w:headerReference xmlns:r="http://schemas.openxmlformats.org/officeDocument/2006/relationships" w:type="default" r:id="R6d71185c82c54eae"/>
      <w:footerReference xmlns:r="http://schemas.openxmlformats.org/officeDocument/2006/relationships" w:type="default" r:id="R5c14b2759041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STÅLE VIKE AS   ·   Org.nr 999 600 247   ·   Tokvamsvegen 12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STÅLE VIKE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1185c82c54eae" /><Relationship Type="http://schemas.openxmlformats.org/officeDocument/2006/relationships/footer" Target="/word/footer1.xml" Id="R5c14b27590414e23" /></Relationships>
</file>