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8647976b9d47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 REGNSKAP AS</w:t>
      </w:r>
    </w:p>
    <w:sectPr>
      <w:headerReference xmlns:r="http://schemas.openxmlformats.org/officeDocument/2006/relationships" w:type="default" r:id="R62503c9116b64640"/>
      <w:footerReference xmlns:r="http://schemas.openxmlformats.org/officeDocument/2006/relationships" w:type="default" r:id="Rb8f0270a819343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REGNSKAP AS   ·   Org.nr 999 606 733   ·   Nedre Eikervei 65   ·   3048 DRAMMEN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503c9116b64640" /><Relationship Type="http://schemas.openxmlformats.org/officeDocument/2006/relationships/footer" Target="/word/footer1.xml" Id="Rb8f0270a819343f9" /></Relationships>
</file>