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c27bba144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BYGG AS</w:t>
      </w:r>
    </w:p>
    <w:sectPr>
      <w:headerReference xmlns:r="http://schemas.openxmlformats.org/officeDocument/2006/relationships" w:type="default" r:id="R08ba51d7c2fa4448"/>
      <w:footerReference xmlns:r="http://schemas.openxmlformats.org/officeDocument/2006/relationships" w:type="default" r:id="R2b2627f86376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BYGG AS   ·   Org.nr 999 610 137   ·   Fossegrenda 7B   ·   7038 TRONDHEIM   ·   Tlf. 91 65 31 43   ·   post@bnbygg.as   ·   www.bnbygg.as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a51d7c2fa4448" /><Relationship Type="http://schemas.openxmlformats.org/officeDocument/2006/relationships/footer" Target="/word/footer1.xml" Id="R2b2627f863764f6c" /></Relationships>
</file>