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427b37630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fa07f3c6634154"/>
      <w:footerReference xmlns:r="http://schemas.openxmlformats.org/officeDocument/2006/relationships" w:type="default" r:id="R30ee259828be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ØKONOMI AS   ·   Org.nr 999 615 295   ·   Engholmveien 7   ·   4950 RISØR   ·   tore@tsok.no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a07f3c6634154" /><Relationship Type="http://schemas.openxmlformats.org/officeDocument/2006/relationships/footer" Target="/word/footer1.xml" Id="R30ee259828be4386" /></Relationships>
</file>