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988d628e8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LASSESEN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66afce8cc0a949a0"/>
      <w:footerReference xmlns:r="http://schemas.openxmlformats.org/officeDocument/2006/relationships" w:type="default" r:id="Reb073693f92e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fce8cc0a949a0" /><Relationship Type="http://schemas.openxmlformats.org/officeDocument/2006/relationships/footer" Target="/word/footer1.xml" Id="Reb073693f92e40be" /></Relationships>
</file>