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855c2ffef4d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Kongshavn,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LASSESEN HOLDING AS</w:t>
      </w:r>
    </w:p>
    <w:sectPr>
      <w:headerReference xmlns:r="http://schemas.openxmlformats.org/officeDocument/2006/relationships" w:type="default" r:id="Rc9ed42ebc8d64d4a"/>
      <w:footerReference xmlns:r="http://schemas.openxmlformats.org/officeDocument/2006/relationships" w:type="default" r:id="R92228311072a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LASSESEN HOLDING AS   ·   Org.nr 999 615 503   ·   Østre Tromøyvei 853   ·   4812 KONGSHAVN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LASSESEN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d42ebc8d64d4a" /><Relationship Type="http://schemas.openxmlformats.org/officeDocument/2006/relationships/footer" Target="/word/footer1.xml" Id="R92228311072a4bb9" /></Relationships>
</file>