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812a343f9954ec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ØYVIND NILSEN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Kråkstad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Kråkstad,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ØYVIND NILSEN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5af1d5b0a42349d4"/>
      <w:footerReference xmlns:r="http://schemas.openxmlformats.org/officeDocument/2006/relationships" w:type="default" r:id="Rc6879738164e472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ØYVIND NILSEN AS   ·   Org.nr 999 668 607   ·   Hesteskoen 13   ·   1408 KRÅKSTAD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ØYVIND NILSEN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af1d5b0a42349d4" /><Relationship Type="http://schemas.openxmlformats.org/officeDocument/2006/relationships/footer" Target="/word/footer1.xml" Id="Rc6879738164e4722" /></Relationships>
</file>